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E52B" w14:textId="77777777" w:rsidR="00126C4B" w:rsidRPr="00A373FE" w:rsidRDefault="00126C4B" w:rsidP="00126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[[First Name]], </w:t>
      </w:r>
    </w:p>
    <w:p w14:paraId="31BC8348" w14:textId="77777777" w:rsidR="00126C4B" w:rsidRPr="002274D0" w:rsidRDefault="00126C4B" w:rsidP="00126C4B">
      <w:pPr>
        <w:rPr>
          <w:rFonts w:ascii="Arial" w:hAnsi="Arial" w:cs="Arial"/>
        </w:rPr>
      </w:pPr>
      <w:r w:rsidRPr="002274D0">
        <w:rPr>
          <w:rFonts w:ascii="Arial" w:hAnsi="Arial" w:cs="Arial"/>
        </w:rPr>
        <w:t xml:space="preserve">As a member of </w:t>
      </w:r>
      <w:r w:rsidRPr="002274D0">
        <w:rPr>
          <w:rFonts w:ascii="Arial" w:hAnsi="Arial" w:cs="Arial"/>
          <w:highlight w:val="yellow"/>
        </w:rPr>
        <w:t>[Organization Name]</w:t>
      </w:r>
      <w:r w:rsidRPr="002274D0">
        <w:rPr>
          <w:rFonts w:ascii="Arial" w:hAnsi="Arial" w:cs="Arial"/>
        </w:rPr>
        <w:t xml:space="preserve">, I wanted to be sure you </w:t>
      </w:r>
      <w:r>
        <w:rPr>
          <w:rFonts w:ascii="Arial" w:hAnsi="Arial" w:cs="Arial"/>
        </w:rPr>
        <w:t xml:space="preserve">heard about the NC Can’t Afford to Stop Coalition. </w:t>
      </w:r>
    </w:p>
    <w:p w14:paraId="280520C6" w14:textId="77777777" w:rsidR="00126C4B" w:rsidRPr="002274D0" w:rsidRDefault="00126C4B" w:rsidP="00126C4B">
      <w:pPr>
        <w:rPr>
          <w:rFonts w:ascii="Arial" w:hAnsi="Arial" w:cs="Arial"/>
        </w:rPr>
      </w:pPr>
      <w:r w:rsidRPr="002274D0">
        <w:rPr>
          <w:rFonts w:ascii="Arial" w:hAnsi="Arial" w:cs="Arial"/>
        </w:rPr>
        <w:t>The NC Chamber</w:t>
      </w:r>
      <w:r>
        <w:rPr>
          <w:rFonts w:ascii="Arial" w:hAnsi="Arial" w:cs="Arial"/>
        </w:rPr>
        <w:t xml:space="preserve"> </w:t>
      </w:r>
      <w:r w:rsidRPr="002274D0">
        <w:rPr>
          <w:rFonts w:ascii="Arial" w:hAnsi="Arial" w:cs="Arial"/>
        </w:rPr>
        <w:t xml:space="preserve">is leading a coalition on infrastructure funding and we are excited to </w:t>
      </w:r>
      <w:r>
        <w:rPr>
          <w:rFonts w:ascii="Arial" w:hAnsi="Arial" w:cs="Arial"/>
        </w:rPr>
        <w:t xml:space="preserve">have our organization </w:t>
      </w:r>
      <w:r w:rsidRPr="002274D0">
        <w:rPr>
          <w:rFonts w:ascii="Arial" w:hAnsi="Arial" w:cs="Arial"/>
        </w:rPr>
        <w:t xml:space="preserve">on board. As businesses across the state are impacted by the infrastructure funding crisis both in the short and long term, we want to be sure that your </w:t>
      </w:r>
      <w:r>
        <w:rPr>
          <w:rFonts w:ascii="Arial" w:hAnsi="Arial" w:cs="Arial"/>
        </w:rPr>
        <w:t>business</w:t>
      </w:r>
      <w:r w:rsidRPr="002274D0">
        <w:rPr>
          <w:rFonts w:ascii="Arial" w:hAnsi="Arial" w:cs="Arial"/>
        </w:rPr>
        <w:t xml:space="preserve"> is represented. </w:t>
      </w:r>
      <w:r>
        <w:rPr>
          <w:rFonts w:ascii="Arial" w:hAnsi="Arial" w:cs="Arial"/>
        </w:rPr>
        <w:t>Broad-based</w:t>
      </w:r>
      <w:r w:rsidRPr="002274D0">
        <w:rPr>
          <w:rFonts w:ascii="Arial" w:hAnsi="Arial" w:cs="Arial"/>
        </w:rPr>
        <w:t xml:space="preserve"> engagement is a key part of this effort and we know that your leadership will be instrumental in achieving success. Will you join us?</w:t>
      </w:r>
    </w:p>
    <w:p w14:paraId="67C70792" w14:textId="77777777" w:rsidR="00126C4B" w:rsidRPr="002274D0" w:rsidRDefault="00126C4B" w:rsidP="00126C4B">
      <w:pPr>
        <w:rPr>
          <w:rFonts w:ascii="Arial" w:hAnsi="Arial" w:cs="Arial"/>
          <w:b/>
          <w:bCs/>
        </w:rPr>
      </w:pPr>
      <w:hyperlink r:id="rId4" w:history="1">
        <w:r w:rsidRPr="002274D0">
          <w:rPr>
            <w:rStyle w:val="Hyperlink"/>
            <w:rFonts w:ascii="Arial" w:hAnsi="Arial" w:cs="Arial"/>
            <w:b/>
            <w:bCs/>
          </w:rPr>
          <w:t>Click here</w:t>
        </w:r>
      </w:hyperlink>
      <w:r w:rsidRPr="002274D0">
        <w:rPr>
          <w:rFonts w:ascii="Arial" w:hAnsi="Arial" w:cs="Arial"/>
          <w:b/>
          <w:bCs/>
        </w:rPr>
        <w:t xml:space="preserve"> </w:t>
      </w:r>
      <w:r w:rsidRPr="002274D0">
        <w:rPr>
          <w:rFonts w:ascii="Arial" w:hAnsi="Arial" w:cs="Arial"/>
        </w:rPr>
        <w:t>to learn more and join the NC Can't Afford to Stop coalition.</w:t>
      </w:r>
    </w:p>
    <w:p w14:paraId="597A5C5B" w14:textId="77777777" w:rsidR="00126C4B" w:rsidRDefault="00126C4B" w:rsidP="00126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bookmarkStart w:id="0" w:name="_GoBack"/>
      <w:bookmarkEnd w:id="0"/>
    </w:p>
    <w:p w14:paraId="4635F39D" w14:textId="77777777" w:rsidR="00126C4B" w:rsidRDefault="00126C4B" w:rsidP="00126C4B">
      <w:pPr>
        <w:rPr>
          <w:rFonts w:ascii="Arial" w:hAnsi="Arial" w:cs="Arial"/>
        </w:rPr>
      </w:pPr>
      <w:r w:rsidRPr="00126C4B">
        <w:rPr>
          <w:rFonts w:ascii="Arial" w:hAnsi="Arial" w:cs="Arial"/>
          <w:highlight w:val="yellow"/>
        </w:rPr>
        <w:t>[Name]</w:t>
      </w:r>
    </w:p>
    <w:p w14:paraId="1ECF9EBC" w14:textId="77777777" w:rsidR="00D76477" w:rsidRDefault="00D76477"/>
    <w:sectPr w:rsidR="00D76477" w:rsidSect="004C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B"/>
    <w:rsid w:val="00126C4B"/>
    <w:rsid w:val="004C4F47"/>
    <w:rsid w:val="00D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4925D"/>
  <w14:defaultImageDpi w14:val="32767"/>
  <w15:chartTrackingRefBased/>
  <w15:docId w15:val="{29D5295B-7957-3F44-A381-9962FB7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C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chamber.com/nc-cant-afford-to-s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Carlson</dc:creator>
  <cp:keywords/>
  <dc:description/>
  <cp:lastModifiedBy>Taryn Carlson</cp:lastModifiedBy>
  <cp:revision>1</cp:revision>
  <dcterms:created xsi:type="dcterms:W3CDTF">2019-09-24T18:38:00Z</dcterms:created>
  <dcterms:modified xsi:type="dcterms:W3CDTF">2019-09-24T18:39:00Z</dcterms:modified>
</cp:coreProperties>
</file>